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  СЕЛЬСОВЕТА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КОЧКОВСКОГО  РАЙОНА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(шестого  созыва)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258FE" w:rsidRPr="008258FE" w:rsidRDefault="002A47E3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семнадцатой</w:t>
      </w:r>
      <w:r w:rsidR="008258FE" w:rsidRPr="008258FE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2A47E3">
        <w:rPr>
          <w:rFonts w:ascii="Times New Roman" w:hAnsi="Times New Roman" w:cs="Times New Roman"/>
          <w:b/>
          <w:sz w:val="28"/>
          <w:szCs w:val="28"/>
        </w:rPr>
        <w:t>29.12.2022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B10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           № </w:t>
      </w:r>
      <w:r w:rsidR="00BA08FD">
        <w:rPr>
          <w:rFonts w:ascii="Times New Roman" w:hAnsi="Times New Roman" w:cs="Times New Roman"/>
          <w:b/>
          <w:sz w:val="28"/>
          <w:szCs w:val="28"/>
        </w:rPr>
        <w:t>5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>О  план</w:t>
      </w:r>
      <w:r w:rsidR="007A3109">
        <w:rPr>
          <w:rFonts w:ascii="Times New Roman" w:hAnsi="Times New Roman" w:cs="Times New Roman"/>
          <w:b/>
          <w:sz w:val="28"/>
          <w:szCs w:val="28"/>
        </w:rPr>
        <w:t>е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>Ермаковского  сельсовета Кочковского района Новосибирской области на 2023 год и период до 2025 года</w:t>
      </w:r>
    </w:p>
    <w:p w:rsidR="008258FE" w:rsidRPr="008258FE" w:rsidRDefault="008258FE" w:rsidP="00825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3409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7A310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258FE">
        <w:rPr>
          <w:rFonts w:ascii="Times New Roman" w:hAnsi="Times New Roman" w:cs="Times New Roman"/>
          <w:sz w:val="28"/>
          <w:szCs w:val="28"/>
        </w:rPr>
        <w:t xml:space="preserve">Ермаковского  сельсовета Кочковского </w:t>
      </w:r>
      <w:r w:rsidR="007A31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258FE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09B1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8258FE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>1. Утвердить план социально-экономического развития Ермаковского  сельсовета Кочковского района Новосибирской области на 2023 год и на период  до 2025 года согласно приложению.</w:t>
      </w:r>
    </w:p>
    <w:p w:rsidR="008258FE" w:rsidRPr="008258FE" w:rsidRDefault="008258FE" w:rsidP="007A3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>2. Опубликовать данное решение в периодическом печатном издании «Ермаковский  вестник».</w:t>
      </w:r>
    </w:p>
    <w:p w:rsidR="008258FE" w:rsidRPr="008258FE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76331B">
        <w:rPr>
          <w:rFonts w:ascii="Times New Roman" w:hAnsi="Times New Roman" w:cs="Times New Roman"/>
          <w:sz w:val="28"/>
          <w:szCs w:val="28"/>
        </w:rPr>
        <w:t>с 1 января 2023 года</w:t>
      </w:r>
      <w:r w:rsidRPr="008258FE">
        <w:rPr>
          <w:rFonts w:ascii="Times New Roman" w:hAnsi="Times New Roman" w:cs="Times New Roman"/>
          <w:sz w:val="28"/>
          <w:szCs w:val="28"/>
        </w:rPr>
        <w:t>.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Глава Ермаковского сельсовета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 xml:space="preserve">Кочковского района Новосибирской области                                      А.А.Фабер   </w:t>
      </w: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Председатель Совета депутатов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Ермаковского сельсовета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 xml:space="preserve">Кочковского района Новосибирской области                             </w:t>
      </w:r>
      <w:proofErr w:type="spellStart"/>
      <w:r>
        <w:rPr>
          <w:color w:val="auto"/>
          <w:szCs w:val="28"/>
        </w:rPr>
        <w:t>Н.А.Лихошерст</w:t>
      </w:r>
      <w:proofErr w:type="spellEnd"/>
      <w:r>
        <w:rPr>
          <w:color w:val="auto"/>
          <w:szCs w:val="28"/>
        </w:rPr>
        <w:t xml:space="preserve">              </w:t>
      </w:r>
    </w:p>
    <w:p w:rsidR="008258FE" w:rsidRDefault="008258FE" w:rsidP="008258FE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3B1093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3B1093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2A47E3" w:rsidRDefault="002A47E3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2A47E3" w:rsidRDefault="002A47E3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2A47E3" w:rsidRDefault="002A47E3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2A47E3" w:rsidRDefault="002A47E3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2A47E3" w:rsidRDefault="002A47E3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2A47E3" w:rsidRDefault="002A47E3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7881">
        <w:rPr>
          <w:rFonts w:ascii="Times New Roman" w:hAnsi="Times New Roman" w:cs="Times New Roman"/>
          <w:sz w:val="24"/>
          <w:szCs w:val="24"/>
        </w:rPr>
        <w:t>к решению</w:t>
      </w:r>
      <w:r w:rsidR="005E01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AA0" w:rsidRPr="00AD7881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Совета депутатов Ермаковского</w:t>
      </w: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5E012E">
        <w:rPr>
          <w:rFonts w:ascii="Times New Roman" w:hAnsi="Times New Roman" w:cs="Times New Roman"/>
          <w:sz w:val="24"/>
          <w:szCs w:val="24"/>
        </w:rPr>
        <w:t xml:space="preserve">                 сельсовета от 29.12.2022</w:t>
      </w:r>
      <w:r w:rsidRPr="00AD7881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A08FD">
        <w:rPr>
          <w:rFonts w:ascii="Times New Roman" w:hAnsi="Times New Roman" w:cs="Times New Roman"/>
          <w:sz w:val="24"/>
          <w:szCs w:val="24"/>
        </w:rPr>
        <w:t>5</w:t>
      </w:r>
    </w:p>
    <w:p w:rsidR="001E4AA0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AD7881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План социально-экономического развития</w:t>
      </w:r>
    </w:p>
    <w:p w:rsidR="00433DF2" w:rsidRDefault="00176379" w:rsidP="00D206C6">
      <w:pPr>
        <w:spacing w:after="0" w:line="240" w:lineRule="auto"/>
        <w:jc w:val="center"/>
      </w:pPr>
      <w:r w:rsidRPr="00176379">
        <w:rPr>
          <w:rStyle w:val="a3"/>
          <w:rFonts w:ascii="Times New Roman" w:hAnsi="Times New Roman" w:cs="Times New Roman"/>
          <w:sz w:val="28"/>
          <w:szCs w:val="28"/>
        </w:rPr>
        <w:t>Ермаковского сельсовета</w:t>
      </w:r>
      <w:r w:rsidR="00BB3C21" w:rsidRPr="00176379"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="00AD7881">
        <w:rPr>
          <w:rStyle w:val="a3"/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E470F9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83C">
        <w:rPr>
          <w:rFonts w:ascii="Times New Roman" w:hAnsi="Times New Roman" w:cs="Times New Roman"/>
          <w:b/>
          <w:sz w:val="28"/>
          <w:szCs w:val="28"/>
        </w:rPr>
        <w:t>на</w:t>
      </w:r>
      <w:r w:rsidR="0076331B">
        <w:rPr>
          <w:rFonts w:ascii="Times New Roman" w:hAnsi="Times New Roman" w:cs="Times New Roman"/>
          <w:b/>
          <w:sz w:val="28"/>
          <w:szCs w:val="28"/>
        </w:rPr>
        <w:t xml:space="preserve">  2022 год и период до 2025</w:t>
      </w:r>
      <w:r w:rsidRPr="0017083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Предварительные итоги </w:t>
      </w:r>
      <w:proofErr w:type="gramStart"/>
      <w:r w:rsidRPr="00C44F56">
        <w:rPr>
          <w:rFonts w:ascii="Times New Roman" w:hAnsi="Times New Roman" w:cs="Times New Roman"/>
          <w:b/>
          <w:iCs/>
          <w:sz w:val="28"/>
          <w:szCs w:val="28"/>
        </w:rPr>
        <w:t>социально-экономического</w:t>
      </w:r>
      <w:proofErr w:type="gramEnd"/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развития  </w:t>
      </w:r>
      <w:r>
        <w:rPr>
          <w:rFonts w:ascii="Times New Roman" w:hAnsi="Times New Roman" w:cs="Times New Roman"/>
          <w:b/>
          <w:iCs/>
          <w:sz w:val="28"/>
          <w:szCs w:val="28"/>
        </w:rPr>
        <w:t>Ермаковского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сельсовета в 202</w:t>
      </w: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году, ожидаемые итоги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6C1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C1">
        <w:rPr>
          <w:rFonts w:ascii="Times New Roman" w:hAnsi="Times New Roman" w:cs="Times New Roman"/>
          <w:b/>
          <w:sz w:val="28"/>
          <w:szCs w:val="28"/>
        </w:rPr>
        <w:t>Демографические показатели</w:t>
      </w:r>
    </w:p>
    <w:p w:rsidR="00A906C1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0EA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расположены два населенных пункта: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Ермаковский и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Николаевский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906C1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предварительной оценке среднегодовая численность населения составит </w:t>
      </w:r>
      <w:r w:rsidR="00666AFC">
        <w:rPr>
          <w:rFonts w:ascii="Times New Roman" w:hAnsi="Times New Roman" w:cs="Times New Roman"/>
          <w:sz w:val="28"/>
          <w:szCs w:val="28"/>
        </w:rPr>
        <w:t>3</w:t>
      </w:r>
      <w:r w:rsidR="00FF43CA">
        <w:rPr>
          <w:rFonts w:ascii="Times New Roman" w:hAnsi="Times New Roman" w:cs="Times New Roman"/>
          <w:sz w:val="28"/>
          <w:szCs w:val="28"/>
        </w:rPr>
        <w:t>4</w:t>
      </w:r>
      <w:r w:rsidR="00A86C0D">
        <w:rPr>
          <w:rFonts w:ascii="Times New Roman" w:hAnsi="Times New Roman" w:cs="Times New Roman"/>
          <w:sz w:val="28"/>
          <w:szCs w:val="28"/>
        </w:rPr>
        <w:t>1</w:t>
      </w:r>
      <w:r w:rsidR="00153A1B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C25B3">
        <w:rPr>
          <w:rFonts w:ascii="Times New Roman" w:hAnsi="Times New Roman" w:cs="Times New Roman"/>
          <w:sz w:val="28"/>
          <w:szCs w:val="28"/>
        </w:rPr>
        <w:t>уменьшится</w:t>
      </w:r>
      <w:r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A86C0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6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A86C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117BBF">
        <w:rPr>
          <w:rFonts w:ascii="Times New Roman" w:hAnsi="Times New Roman" w:cs="Times New Roman"/>
          <w:sz w:val="28"/>
          <w:szCs w:val="28"/>
        </w:rPr>
        <w:t xml:space="preserve"> В том числе численность п. Ермаковский составит </w:t>
      </w:r>
      <w:r w:rsidR="00257225">
        <w:rPr>
          <w:rFonts w:ascii="Times New Roman" w:hAnsi="Times New Roman" w:cs="Times New Roman"/>
          <w:sz w:val="28"/>
          <w:szCs w:val="28"/>
        </w:rPr>
        <w:t>–</w:t>
      </w:r>
      <w:r w:rsidR="00117BBF">
        <w:rPr>
          <w:rFonts w:ascii="Times New Roman" w:hAnsi="Times New Roman" w:cs="Times New Roman"/>
          <w:sz w:val="28"/>
          <w:szCs w:val="28"/>
        </w:rPr>
        <w:t xml:space="preserve"> </w:t>
      </w:r>
      <w:r w:rsidR="00FF43CA">
        <w:rPr>
          <w:rFonts w:ascii="Times New Roman" w:hAnsi="Times New Roman" w:cs="Times New Roman"/>
          <w:sz w:val="28"/>
          <w:szCs w:val="28"/>
        </w:rPr>
        <w:t>3</w:t>
      </w:r>
      <w:r w:rsidR="00234BEE">
        <w:rPr>
          <w:rFonts w:ascii="Times New Roman" w:hAnsi="Times New Roman" w:cs="Times New Roman"/>
          <w:sz w:val="28"/>
          <w:szCs w:val="28"/>
        </w:rPr>
        <w:t>27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человек, п. Николаевский – </w:t>
      </w:r>
      <w:r w:rsidR="00153A1B">
        <w:rPr>
          <w:rFonts w:ascii="Times New Roman" w:hAnsi="Times New Roman" w:cs="Times New Roman"/>
          <w:sz w:val="28"/>
          <w:szCs w:val="28"/>
        </w:rPr>
        <w:t>1</w:t>
      </w:r>
      <w:r w:rsidR="000625A1">
        <w:rPr>
          <w:rFonts w:ascii="Times New Roman" w:hAnsi="Times New Roman" w:cs="Times New Roman"/>
          <w:sz w:val="28"/>
          <w:szCs w:val="28"/>
        </w:rPr>
        <w:t>4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E97F62">
        <w:rPr>
          <w:rFonts w:ascii="Times New Roman" w:hAnsi="Times New Roman" w:cs="Times New Roman"/>
          <w:sz w:val="28"/>
          <w:szCs w:val="28"/>
        </w:rPr>
        <w:t>смертности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0625A1">
        <w:rPr>
          <w:rFonts w:ascii="Times New Roman" w:hAnsi="Times New Roman" w:cs="Times New Roman"/>
          <w:sz w:val="28"/>
          <w:szCs w:val="28"/>
        </w:rPr>
        <w:t>превысил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</w:t>
      </w:r>
      <w:r w:rsidR="000625A1">
        <w:rPr>
          <w:rFonts w:ascii="Times New Roman" w:hAnsi="Times New Roman" w:cs="Times New Roman"/>
          <w:sz w:val="28"/>
          <w:szCs w:val="28"/>
        </w:rPr>
        <w:t>е</w:t>
      </w:r>
      <w:r w:rsidR="00B7452D">
        <w:rPr>
          <w:rFonts w:ascii="Times New Roman" w:hAnsi="Times New Roman" w:cs="Times New Roman"/>
          <w:sz w:val="28"/>
          <w:szCs w:val="28"/>
        </w:rPr>
        <w:t>н</w:t>
      </w:r>
      <w:r w:rsidR="000625A1">
        <w:rPr>
          <w:rFonts w:ascii="Times New Roman" w:hAnsi="Times New Roman" w:cs="Times New Roman"/>
          <w:sz w:val="28"/>
          <w:szCs w:val="28"/>
        </w:rPr>
        <w:t>ь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E97F62">
        <w:rPr>
          <w:rFonts w:ascii="Times New Roman" w:hAnsi="Times New Roman" w:cs="Times New Roman"/>
          <w:sz w:val="28"/>
          <w:szCs w:val="28"/>
        </w:rPr>
        <w:t>рождаемости</w:t>
      </w:r>
      <w:r w:rsidR="006022FE">
        <w:rPr>
          <w:rFonts w:ascii="Times New Roman" w:hAnsi="Times New Roman" w:cs="Times New Roman"/>
          <w:sz w:val="28"/>
          <w:szCs w:val="28"/>
        </w:rPr>
        <w:t>.</w:t>
      </w:r>
    </w:p>
    <w:p w:rsidR="006022FE" w:rsidRDefault="006022FE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2FE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17083C" w:rsidRDefault="0017083C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преобладают две отрасли се</w:t>
      </w:r>
      <w:r w:rsidR="0064010A">
        <w:rPr>
          <w:rFonts w:ascii="Times New Roman" w:hAnsi="Times New Roman" w:cs="Times New Roman"/>
          <w:sz w:val="28"/>
          <w:szCs w:val="28"/>
        </w:rPr>
        <w:t>льского хозяйства: растениеводство и животноводство. Растениеводством занимаются ООО «</w:t>
      </w:r>
      <w:r w:rsidR="00845B57">
        <w:rPr>
          <w:rFonts w:ascii="Times New Roman" w:hAnsi="Times New Roman" w:cs="Times New Roman"/>
          <w:sz w:val="28"/>
          <w:szCs w:val="28"/>
        </w:rPr>
        <w:t xml:space="preserve">МТС </w:t>
      </w:r>
      <w:r w:rsidR="0064010A">
        <w:rPr>
          <w:rFonts w:ascii="Times New Roman" w:hAnsi="Times New Roman" w:cs="Times New Roman"/>
          <w:sz w:val="28"/>
          <w:szCs w:val="28"/>
        </w:rPr>
        <w:t>Кулунда» и крестьянско-фермерские хозяйства</w:t>
      </w:r>
      <w:r w:rsidR="003E226B">
        <w:rPr>
          <w:rFonts w:ascii="Times New Roman" w:hAnsi="Times New Roman" w:cs="Times New Roman"/>
          <w:sz w:val="28"/>
          <w:szCs w:val="28"/>
        </w:rPr>
        <w:t>, животноводством</w:t>
      </w:r>
      <w:r w:rsidR="00C430C6">
        <w:rPr>
          <w:rFonts w:ascii="Times New Roman" w:hAnsi="Times New Roman" w:cs="Times New Roman"/>
          <w:sz w:val="28"/>
          <w:szCs w:val="28"/>
        </w:rPr>
        <w:t xml:space="preserve"> личные подсобные хозяйства</w:t>
      </w:r>
      <w:r w:rsidR="003E226B">
        <w:rPr>
          <w:rFonts w:ascii="Times New Roman" w:hAnsi="Times New Roman" w:cs="Times New Roman"/>
          <w:sz w:val="28"/>
          <w:szCs w:val="28"/>
        </w:rPr>
        <w:t>.</w:t>
      </w:r>
    </w:p>
    <w:p w:rsidR="00F8003B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предварительной оценке 20</w:t>
      </w:r>
      <w:r w:rsidR="00C2611F">
        <w:rPr>
          <w:rFonts w:ascii="Times New Roman" w:hAnsi="Times New Roman" w:cs="Times New Roman"/>
          <w:sz w:val="28"/>
          <w:szCs w:val="28"/>
        </w:rPr>
        <w:t>2</w:t>
      </w:r>
      <w:r w:rsidR="00C430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объем продукции по всем категориям хозяйств будет произведен на сумму </w:t>
      </w:r>
      <w:r w:rsidR="008C0260">
        <w:rPr>
          <w:rFonts w:ascii="Times New Roman" w:hAnsi="Times New Roman" w:cs="Times New Roman"/>
          <w:sz w:val="28"/>
          <w:szCs w:val="28"/>
        </w:rPr>
        <w:t>9</w:t>
      </w:r>
      <w:r w:rsidR="00C430C6">
        <w:rPr>
          <w:rFonts w:ascii="Times New Roman" w:hAnsi="Times New Roman" w:cs="Times New Roman"/>
          <w:sz w:val="28"/>
          <w:szCs w:val="28"/>
        </w:rPr>
        <w:t>5</w:t>
      </w:r>
      <w:r w:rsidR="008C0260">
        <w:rPr>
          <w:rFonts w:ascii="Times New Roman" w:hAnsi="Times New Roman" w:cs="Times New Roman"/>
          <w:sz w:val="28"/>
          <w:szCs w:val="28"/>
        </w:rPr>
        <w:t>,</w:t>
      </w:r>
      <w:r w:rsidR="00C430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уб., что </w:t>
      </w:r>
      <w:r w:rsidR="00DE3A21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уровня аналогичного периода прошлого года на </w:t>
      </w:r>
      <w:r w:rsidR="00C430C6">
        <w:rPr>
          <w:rFonts w:ascii="Times New Roman" w:hAnsi="Times New Roman" w:cs="Times New Roman"/>
          <w:sz w:val="28"/>
          <w:szCs w:val="28"/>
        </w:rPr>
        <w:t>0,7</w:t>
      </w:r>
      <w:r>
        <w:rPr>
          <w:rFonts w:ascii="Times New Roman" w:hAnsi="Times New Roman" w:cs="Times New Roman"/>
          <w:sz w:val="28"/>
          <w:szCs w:val="28"/>
        </w:rPr>
        <w:t>%.</w:t>
      </w:r>
      <w:r w:rsidR="00001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53C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сбор зерновых культур по предварительным данным составит </w:t>
      </w:r>
      <w:r w:rsidR="008C0260">
        <w:rPr>
          <w:rFonts w:ascii="Times New Roman" w:hAnsi="Times New Roman" w:cs="Times New Roman"/>
          <w:sz w:val="28"/>
          <w:szCs w:val="28"/>
        </w:rPr>
        <w:t>9,</w:t>
      </w:r>
      <w:r w:rsidR="005C5F06">
        <w:rPr>
          <w:rFonts w:ascii="Times New Roman" w:hAnsi="Times New Roman" w:cs="Times New Roman"/>
          <w:sz w:val="28"/>
          <w:szCs w:val="28"/>
        </w:rPr>
        <w:t>3</w:t>
      </w:r>
      <w:r w:rsidR="00582CF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82CF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582CF6">
        <w:rPr>
          <w:rFonts w:ascii="Times New Roman" w:hAnsi="Times New Roman" w:cs="Times New Roman"/>
          <w:sz w:val="28"/>
          <w:szCs w:val="28"/>
        </w:rPr>
        <w:t xml:space="preserve">онн что </w:t>
      </w:r>
      <w:r w:rsidR="00367B5E">
        <w:rPr>
          <w:rFonts w:ascii="Times New Roman" w:hAnsi="Times New Roman" w:cs="Times New Roman"/>
          <w:sz w:val="28"/>
          <w:szCs w:val="28"/>
        </w:rPr>
        <w:t>выше</w:t>
      </w:r>
      <w:r w:rsidR="00582CF6">
        <w:rPr>
          <w:rFonts w:ascii="Times New Roman" w:hAnsi="Times New Roman" w:cs="Times New Roman"/>
          <w:sz w:val="28"/>
          <w:szCs w:val="28"/>
        </w:rPr>
        <w:t xml:space="preserve"> уровня 20</w:t>
      </w:r>
      <w:r w:rsidR="008C0260">
        <w:rPr>
          <w:rFonts w:ascii="Times New Roman" w:hAnsi="Times New Roman" w:cs="Times New Roman"/>
          <w:sz w:val="28"/>
          <w:szCs w:val="28"/>
        </w:rPr>
        <w:t>2</w:t>
      </w:r>
      <w:r w:rsidR="005C5F06">
        <w:rPr>
          <w:rFonts w:ascii="Times New Roman" w:hAnsi="Times New Roman" w:cs="Times New Roman"/>
          <w:sz w:val="28"/>
          <w:szCs w:val="28"/>
        </w:rPr>
        <w:t>1</w:t>
      </w:r>
      <w:r w:rsidR="00582CF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C2611F">
        <w:rPr>
          <w:rFonts w:ascii="Times New Roman" w:hAnsi="Times New Roman" w:cs="Times New Roman"/>
          <w:sz w:val="28"/>
          <w:szCs w:val="28"/>
        </w:rPr>
        <w:t>2,</w:t>
      </w:r>
      <w:r w:rsidR="008C0260">
        <w:rPr>
          <w:rFonts w:ascii="Times New Roman" w:hAnsi="Times New Roman" w:cs="Times New Roman"/>
          <w:sz w:val="28"/>
          <w:szCs w:val="28"/>
        </w:rPr>
        <w:t>2</w:t>
      </w:r>
      <w:r w:rsidR="00582CF6">
        <w:rPr>
          <w:rFonts w:ascii="Times New Roman" w:hAnsi="Times New Roman" w:cs="Times New Roman"/>
          <w:sz w:val="28"/>
          <w:szCs w:val="28"/>
        </w:rPr>
        <w:t>%.</w:t>
      </w:r>
    </w:p>
    <w:p w:rsidR="004527FC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Поголовье крупного рогатого скота уменьшилось и по предварительным данным составит 0,</w:t>
      </w:r>
      <w:r w:rsidR="00D2353E">
        <w:rPr>
          <w:rFonts w:ascii="Times New Roman" w:hAnsi="Times New Roman" w:cs="Times New Roman"/>
          <w:sz w:val="28"/>
          <w:szCs w:val="28"/>
        </w:rPr>
        <w:t>250</w:t>
      </w:r>
      <w:r w:rsidR="00521C1A">
        <w:rPr>
          <w:rFonts w:ascii="Times New Roman" w:hAnsi="Times New Roman" w:cs="Times New Roman"/>
          <w:sz w:val="28"/>
          <w:szCs w:val="28"/>
        </w:rPr>
        <w:t xml:space="preserve"> </w:t>
      </w:r>
      <w:r w:rsidRPr="00077B71">
        <w:rPr>
          <w:rFonts w:ascii="Times New Roman" w:hAnsi="Times New Roman" w:cs="Times New Roman"/>
          <w:sz w:val="28"/>
          <w:szCs w:val="28"/>
        </w:rPr>
        <w:t>тыс. голов относительно 0,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353E">
        <w:rPr>
          <w:rFonts w:ascii="Times New Roman" w:hAnsi="Times New Roman" w:cs="Times New Roman"/>
          <w:sz w:val="28"/>
          <w:szCs w:val="28"/>
        </w:rPr>
        <w:t>00</w:t>
      </w:r>
      <w:r w:rsidRPr="00077B71">
        <w:rPr>
          <w:rFonts w:ascii="Times New Roman" w:hAnsi="Times New Roman" w:cs="Times New Roman"/>
          <w:sz w:val="28"/>
          <w:szCs w:val="28"/>
        </w:rPr>
        <w:t xml:space="preserve"> тыс. голов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2353E">
        <w:rPr>
          <w:rFonts w:ascii="Times New Roman" w:hAnsi="Times New Roman" w:cs="Times New Roman"/>
          <w:sz w:val="28"/>
          <w:szCs w:val="28"/>
        </w:rPr>
        <w:t>1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году, в том числе поголовье коров </w:t>
      </w:r>
      <w:r w:rsidR="003F7D6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21C1A">
        <w:rPr>
          <w:rFonts w:ascii="Times New Roman" w:hAnsi="Times New Roman" w:cs="Times New Roman"/>
          <w:sz w:val="28"/>
          <w:szCs w:val="28"/>
        </w:rPr>
        <w:t>0,063 тыс</w:t>
      </w:r>
      <w:proofErr w:type="gramStart"/>
      <w:r w:rsidR="00521C1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521C1A">
        <w:rPr>
          <w:rFonts w:ascii="Times New Roman" w:hAnsi="Times New Roman" w:cs="Times New Roman"/>
          <w:sz w:val="28"/>
          <w:szCs w:val="28"/>
        </w:rPr>
        <w:t>олов</w:t>
      </w:r>
      <w:r w:rsidR="00147D42">
        <w:rPr>
          <w:rFonts w:ascii="Times New Roman" w:hAnsi="Times New Roman" w:cs="Times New Roman"/>
          <w:sz w:val="28"/>
          <w:szCs w:val="28"/>
        </w:rPr>
        <w:t>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F03">
        <w:rPr>
          <w:rFonts w:ascii="Times New Roman" w:hAnsi="Times New Roman" w:cs="Times New Roman"/>
          <w:sz w:val="28"/>
          <w:szCs w:val="28"/>
        </w:rPr>
        <w:t xml:space="preserve"> Поголовье свиней в сравнении с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47D42">
        <w:rPr>
          <w:rFonts w:ascii="Times New Roman" w:hAnsi="Times New Roman" w:cs="Times New Roman"/>
          <w:sz w:val="28"/>
          <w:szCs w:val="28"/>
        </w:rPr>
        <w:t>1</w:t>
      </w:r>
      <w:r w:rsidRPr="005F7F03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>уменьшится</w:t>
      </w:r>
      <w:r w:rsidRPr="005F7F03">
        <w:rPr>
          <w:rFonts w:ascii="Times New Roman" w:hAnsi="Times New Roman" w:cs="Times New Roman"/>
          <w:sz w:val="28"/>
          <w:szCs w:val="28"/>
        </w:rPr>
        <w:t xml:space="preserve"> на </w:t>
      </w:r>
      <w:r w:rsidR="00147D42">
        <w:rPr>
          <w:rFonts w:ascii="Times New Roman" w:hAnsi="Times New Roman" w:cs="Times New Roman"/>
          <w:sz w:val="28"/>
          <w:szCs w:val="28"/>
        </w:rPr>
        <w:t>42,1</w:t>
      </w:r>
      <w:r w:rsidRPr="005F7F03">
        <w:rPr>
          <w:rFonts w:ascii="Times New Roman" w:hAnsi="Times New Roman" w:cs="Times New Roman"/>
          <w:sz w:val="28"/>
          <w:szCs w:val="28"/>
        </w:rPr>
        <w:t>% и состави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F7F03">
        <w:rPr>
          <w:rFonts w:ascii="Times New Roman" w:hAnsi="Times New Roman" w:cs="Times New Roman"/>
          <w:sz w:val="28"/>
          <w:szCs w:val="28"/>
        </w:rPr>
        <w:t xml:space="preserve"> 0,</w:t>
      </w:r>
      <w:r w:rsidR="00147D42">
        <w:rPr>
          <w:rFonts w:ascii="Times New Roman" w:hAnsi="Times New Roman" w:cs="Times New Roman"/>
          <w:sz w:val="28"/>
          <w:szCs w:val="28"/>
        </w:rPr>
        <w:t>095</w:t>
      </w:r>
      <w:r w:rsidRPr="005F7F03">
        <w:rPr>
          <w:rFonts w:ascii="Times New Roman" w:hAnsi="Times New Roman" w:cs="Times New Roman"/>
          <w:sz w:val="28"/>
          <w:szCs w:val="28"/>
        </w:rPr>
        <w:t xml:space="preserve"> тыс. голов.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Производство молока по сравнению с 20</w:t>
      </w:r>
      <w:r w:rsidR="00046F72">
        <w:rPr>
          <w:rFonts w:ascii="Times New Roman" w:hAnsi="Times New Roman" w:cs="Times New Roman"/>
          <w:sz w:val="28"/>
          <w:szCs w:val="28"/>
        </w:rPr>
        <w:t>2</w:t>
      </w:r>
      <w:r w:rsidR="00147D42">
        <w:rPr>
          <w:rFonts w:ascii="Times New Roman" w:hAnsi="Times New Roman" w:cs="Times New Roman"/>
          <w:sz w:val="28"/>
          <w:szCs w:val="28"/>
        </w:rPr>
        <w:t>1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годом уменьшилось в связи с уменьшением поголовья коров </w:t>
      </w:r>
      <w:r w:rsidR="00046F72">
        <w:rPr>
          <w:rFonts w:ascii="Times New Roman" w:hAnsi="Times New Roman" w:cs="Times New Roman"/>
          <w:sz w:val="28"/>
          <w:szCs w:val="28"/>
        </w:rPr>
        <w:t xml:space="preserve">личных подсобных хозяйствах и </w:t>
      </w:r>
      <w:r w:rsidR="00C05902">
        <w:rPr>
          <w:rFonts w:ascii="Times New Roman" w:hAnsi="Times New Roman" w:cs="Times New Roman"/>
          <w:sz w:val="28"/>
          <w:szCs w:val="28"/>
        </w:rPr>
        <w:t xml:space="preserve">ликвидацией дойного </w:t>
      </w:r>
      <w:r w:rsidR="00C05902" w:rsidRPr="00C05902">
        <w:rPr>
          <w:rFonts w:ascii="Times New Roman" w:hAnsi="Times New Roman" w:cs="Times New Roman"/>
          <w:sz w:val="28"/>
          <w:szCs w:val="28"/>
        </w:rPr>
        <w:t xml:space="preserve">стада </w:t>
      </w:r>
      <w:r w:rsidRPr="00C05902">
        <w:rPr>
          <w:rFonts w:ascii="Times New Roman" w:hAnsi="Times New Roman" w:cs="Times New Roman"/>
          <w:sz w:val="28"/>
          <w:szCs w:val="28"/>
        </w:rPr>
        <w:t>в ООО «Ермаковское».</w:t>
      </w:r>
    </w:p>
    <w:p w:rsidR="00E20B74" w:rsidRDefault="00E20B74" w:rsidP="005F7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B74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Инвестиции </w:t>
      </w:r>
    </w:p>
    <w:p w:rsidR="00E20B74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B74" w:rsidRPr="00A44499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 xml:space="preserve">По предварительной оценке общий объем инвестиций 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в основной капитал за счет всех источников финансирования составит </w:t>
      </w:r>
      <w:r w:rsidR="00C05902" w:rsidRPr="00A44499">
        <w:rPr>
          <w:rFonts w:ascii="Times New Roman" w:hAnsi="Times New Roman" w:cs="Times New Roman"/>
          <w:sz w:val="28"/>
          <w:szCs w:val="28"/>
        </w:rPr>
        <w:t>1</w:t>
      </w:r>
      <w:r w:rsidR="00D650B4" w:rsidRPr="00A44499">
        <w:rPr>
          <w:rFonts w:ascii="Times New Roman" w:hAnsi="Times New Roman" w:cs="Times New Roman"/>
          <w:sz w:val="28"/>
          <w:szCs w:val="28"/>
        </w:rPr>
        <w:t>01</w:t>
      </w:r>
      <w:r w:rsidR="00C05902" w:rsidRPr="00A44499">
        <w:rPr>
          <w:rFonts w:ascii="Times New Roman" w:hAnsi="Times New Roman" w:cs="Times New Roman"/>
          <w:sz w:val="28"/>
          <w:szCs w:val="28"/>
        </w:rPr>
        <w:t>,</w:t>
      </w:r>
      <w:r w:rsidR="00D650B4" w:rsidRPr="00A44499">
        <w:rPr>
          <w:rFonts w:ascii="Times New Roman" w:hAnsi="Times New Roman" w:cs="Times New Roman"/>
          <w:sz w:val="28"/>
          <w:szCs w:val="28"/>
        </w:rPr>
        <w:t>9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0852CD" w:rsidRPr="00A4449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852CD" w:rsidRPr="00A44499">
        <w:rPr>
          <w:rFonts w:ascii="Times New Roman" w:hAnsi="Times New Roman" w:cs="Times New Roman"/>
          <w:sz w:val="28"/>
          <w:szCs w:val="28"/>
        </w:rPr>
        <w:t>уб</w:t>
      </w:r>
      <w:r w:rsidR="00A770E7" w:rsidRPr="00A44499">
        <w:rPr>
          <w:rFonts w:ascii="Times New Roman" w:hAnsi="Times New Roman" w:cs="Times New Roman"/>
          <w:sz w:val="28"/>
          <w:szCs w:val="28"/>
        </w:rPr>
        <w:t>.</w:t>
      </w:r>
      <w:r w:rsidR="00341C33" w:rsidRPr="00A44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C27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lastRenderedPageBreak/>
        <w:t>Сельскохозяйственными организациями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 и крестьянско-фермерскими 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хозяйствами </w:t>
      </w:r>
      <w:r w:rsidR="00730C27" w:rsidRPr="00A44499">
        <w:rPr>
          <w:rFonts w:ascii="Times New Roman" w:hAnsi="Times New Roman" w:cs="Times New Roman"/>
          <w:sz w:val="28"/>
          <w:szCs w:val="28"/>
        </w:rPr>
        <w:t>был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D650B4" w:rsidRPr="00A44499">
        <w:rPr>
          <w:rFonts w:ascii="Times New Roman" w:hAnsi="Times New Roman" w:cs="Times New Roman"/>
          <w:sz w:val="28"/>
          <w:szCs w:val="28"/>
        </w:rPr>
        <w:t>сельскохозяйственная техника</w:t>
      </w:r>
      <w:r w:rsidR="004D5A32" w:rsidRPr="00A44499">
        <w:rPr>
          <w:rFonts w:ascii="Times New Roman" w:hAnsi="Times New Roman" w:cs="Times New Roman"/>
          <w:sz w:val="28"/>
          <w:szCs w:val="28"/>
        </w:rPr>
        <w:t>.</w:t>
      </w:r>
    </w:p>
    <w:p w:rsidR="00A44499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 xml:space="preserve">Администрацией Ермаковского </w:t>
      </w:r>
      <w:r w:rsidR="0012655A" w:rsidRPr="00A44499">
        <w:rPr>
          <w:rFonts w:ascii="Times New Roman" w:hAnsi="Times New Roman" w:cs="Times New Roman"/>
          <w:sz w:val="28"/>
          <w:szCs w:val="28"/>
        </w:rPr>
        <w:t>сельсовета выполнены работы по ремонту автомобильной дороги</w:t>
      </w:r>
      <w:r w:rsidR="00A44499" w:rsidRPr="00A44499">
        <w:rPr>
          <w:rFonts w:ascii="Times New Roman" w:hAnsi="Times New Roman" w:cs="Times New Roman"/>
          <w:sz w:val="28"/>
          <w:szCs w:val="28"/>
        </w:rPr>
        <w:t>.</w:t>
      </w:r>
    </w:p>
    <w:p w:rsidR="00F60A48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AD0EBA" w:rsidRDefault="00AD0EBA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A4D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</w:t>
      </w:r>
      <w:r w:rsidR="00F941F8">
        <w:rPr>
          <w:rFonts w:ascii="Times New Roman" w:hAnsi="Times New Roman" w:cs="Times New Roman"/>
          <w:b/>
          <w:sz w:val="28"/>
          <w:szCs w:val="28"/>
        </w:rPr>
        <w:t>ищный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</w:t>
      </w:r>
    </w:p>
    <w:p w:rsidR="0017083C" w:rsidRDefault="0017083C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1F8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жилищного фонда, расположенного на территории Ермаковского сельсовета, составляет 8,</w:t>
      </w:r>
      <w:r w:rsidR="00186E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в том числе муниципальный жилищный фонд – </w:t>
      </w:r>
      <w:r w:rsidR="00186E6D">
        <w:rPr>
          <w:rFonts w:ascii="Times New Roman" w:hAnsi="Times New Roman" w:cs="Times New Roman"/>
          <w:sz w:val="28"/>
          <w:szCs w:val="28"/>
        </w:rPr>
        <w:t>3,8</w:t>
      </w:r>
      <w:r w:rsidR="00957F3B">
        <w:rPr>
          <w:rFonts w:ascii="Times New Roman" w:hAnsi="Times New Roman" w:cs="Times New Roman"/>
          <w:sz w:val="28"/>
          <w:szCs w:val="28"/>
        </w:rPr>
        <w:t xml:space="preserve"> тыс.м</w:t>
      </w:r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частный – </w:t>
      </w:r>
      <w:r w:rsidR="00D32EE7">
        <w:rPr>
          <w:rFonts w:ascii="Times New Roman" w:hAnsi="Times New Roman" w:cs="Times New Roman"/>
          <w:sz w:val="28"/>
          <w:szCs w:val="28"/>
        </w:rPr>
        <w:t>4,</w:t>
      </w:r>
      <w:r w:rsidR="00E03563">
        <w:rPr>
          <w:rFonts w:ascii="Times New Roman" w:hAnsi="Times New Roman" w:cs="Times New Roman"/>
          <w:sz w:val="28"/>
          <w:szCs w:val="28"/>
        </w:rPr>
        <w:t>8</w:t>
      </w:r>
      <w:r w:rsidR="007E6989">
        <w:rPr>
          <w:rFonts w:ascii="Times New Roman" w:hAnsi="Times New Roman" w:cs="Times New Roman"/>
          <w:sz w:val="28"/>
          <w:szCs w:val="28"/>
        </w:rPr>
        <w:t xml:space="preserve"> тыс.м</w:t>
      </w:r>
      <w:r w:rsidR="007E698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E69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59D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0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бщая площадь жилых помещений, приходящаяся на 1 жителя, состави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кв.м.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7F3EF1" w:rsidRDefault="007F3EF1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6A6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Автомобильный транспорт</w:t>
      </w:r>
    </w:p>
    <w:p w:rsidR="0017083C" w:rsidRDefault="0017083C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4809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Перевезено грузов автомобильным транспортом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16,1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тыс. тонн, что на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3,8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B34B7C">
        <w:rPr>
          <w:rFonts w:ascii="Times New Roman" w:hAnsi="Times New Roman" w:cs="Times New Roman"/>
          <w:color w:val="000000"/>
          <w:sz w:val="28"/>
          <w:szCs w:val="28"/>
        </w:rPr>
        <w:t>больше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уровня 20</w:t>
      </w:r>
      <w:r w:rsidR="007F3EF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672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D206C6" w:rsidRDefault="00D206C6" w:rsidP="006B679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Розничная торговля</w:t>
      </w:r>
      <w:r w:rsidR="00DD3AE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Объем платных услуг населению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0B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>конец отчетного периода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сельского совета расположены </w:t>
      </w:r>
      <w:r w:rsidR="00883A4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 магазина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137">
        <w:rPr>
          <w:rFonts w:ascii="Times New Roman" w:hAnsi="Times New Roman" w:cs="Times New Roman"/>
          <w:sz w:val="28"/>
          <w:szCs w:val="28"/>
        </w:rPr>
        <w:t>Р</w:t>
      </w:r>
      <w:r w:rsidR="00DD3AE7">
        <w:rPr>
          <w:rFonts w:ascii="Times New Roman" w:hAnsi="Times New Roman" w:cs="Times New Roman"/>
          <w:sz w:val="28"/>
          <w:szCs w:val="28"/>
        </w:rPr>
        <w:t xml:space="preserve">озничный товарооборот </w:t>
      </w:r>
      <w:r w:rsidR="00124137">
        <w:rPr>
          <w:rFonts w:ascii="Times New Roman" w:hAnsi="Times New Roman" w:cs="Times New Roman"/>
          <w:sz w:val="28"/>
          <w:szCs w:val="28"/>
        </w:rPr>
        <w:t xml:space="preserve">за 10 месяцев </w:t>
      </w:r>
      <w:r w:rsidR="00DD3AE7">
        <w:rPr>
          <w:rFonts w:ascii="Times New Roman" w:hAnsi="Times New Roman" w:cs="Times New Roman"/>
          <w:sz w:val="28"/>
          <w:szCs w:val="28"/>
        </w:rPr>
        <w:t>состави</w:t>
      </w:r>
      <w:r w:rsidR="00124137">
        <w:rPr>
          <w:rFonts w:ascii="Times New Roman" w:hAnsi="Times New Roman" w:cs="Times New Roman"/>
          <w:sz w:val="28"/>
          <w:szCs w:val="28"/>
        </w:rPr>
        <w:t>л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r w:rsidR="006B17EB">
        <w:rPr>
          <w:rFonts w:ascii="Times New Roman" w:hAnsi="Times New Roman" w:cs="Times New Roman"/>
          <w:sz w:val="28"/>
          <w:szCs w:val="28"/>
        </w:rPr>
        <w:t>16</w:t>
      </w:r>
      <w:r w:rsidR="00C110B3">
        <w:rPr>
          <w:rFonts w:ascii="Times New Roman" w:hAnsi="Times New Roman" w:cs="Times New Roman"/>
          <w:sz w:val="28"/>
          <w:szCs w:val="28"/>
        </w:rPr>
        <w:t>,</w:t>
      </w:r>
      <w:r w:rsidR="006B17EB">
        <w:rPr>
          <w:rFonts w:ascii="Times New Roman" w:hAnsi="Times New Roman" w:cs="Times New Roman"/>
          <w:sz w:val="28"/>
          <w:szCs w:val="28"/>
        </w:rPr>
        <w:t>3</w:t>
      </w:r>
      <w:r w:rsidR="00DD3AE7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DD3AE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D3AE7">
        <w:rPr>
          <w:rFonts w:ascii="Times New Roman" w:hAnsi="Times New Roman" w:cs="Times New Roman"/>
          <w:sz w:val="28"/>
          <w:szCs w:val="28"/>
        </w:rPr>
        <w:t>уб</w:t>
      </w:r>
      <w:r w:rsidR="00DC313F">
        <w:rPr>
          <w:rFonts w:ascii="Times New Roman" w:hAnsi="Times New Roman" w:cs="Times New Roman"/>
          <w:sz w:val="28"/>
          <w:szCs w:val="28"/>
        </w:rPr>
        <w:t>.,</w:t>
      </w:r>
      <w:r w:rsidR="00DD3AE7">
        <w:rPr>
          <w:rFonts w:ascii="Times New Roman" w:hAnsi="Times New Roman" w:cs="Times New Roman"/>
          <w:sz w:val="28"/>
          <w:szCs w:val="28"/>
        </w:rPr>
        <w:t xml:space="preserve"> что </w:t>
      </w:r>
      <w:r w:rsidR="004A6A21">
        <w:rPr>
          <w:rFonts w:ascii="Times New Roman" w:hAnsi="Times New Roman" w:cs="Times New Roman"/>
          <w:sz w:val="28"/>
          <w:szCs w:val="28"/>
        </w:rPr>
        <w:t>выше</w:t>
      </w:r>
      <w:r w:rsidR="00DD3AE7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124137">
        <w:rPr>
          <w:rFonts w:ascii="Times New Roman" w:hAnsi="Times New Roman" w:cs="Times New Roman"/>
          <w:sz w:val="28"/>
          <w:szCs w:val="28"/>
        </w:rPr>
        <w:t xml:space="preserve"> </w:t>
      </w:r>
      <w:r w:rsidR="00DD3AE7">
        <w:rPr>
          <w:rFonts w:ascii="Times New Roman" w:hAnsi="Times New Roman" w:cs="Times New Roman"/>
          <w:sz w:val="28"/>
          <w:szCs w:val="28"/>
        </w:rPr>
        <w:t>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6B17EB">
        <w:rPr>
          <w:rFonts w:ascii="Times New Roman" w:hAnsi="Times New Roman" w:cs="Times New Roman"/>
          <w:sz w:val="28"/>
          <w:szCs w:val="28"/>
        </w:rPr>
        <w:t>1</w:t>
      </w:r>
      <w:r w:rsidR="00DD3AE7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6B17EB">
        <w:rPr>
          <w:rFonts w:ascii="Times New Roman" w:hAnsi="Times New Roman" w:cs="Times New Roman"/>
          <w:sz w:val="28"/>
          <w:szCs w:val="28"/>
        </w:rPr>
        <w:t>8.7</w:t>
      </w:r>
      <w:r w:rsidR="00DD3AE7">
        <w:rPr>
          <w:rFonts w:ascii="Times New Roman" w:hAnsi="Times New Roman" w:cs="Times New Roman"/>
          <w:sz w:val="28"/>
          <w:szCs w:val="28"/>
        </w:rPr>
        <w:t>%.</w:t>
      </w:r>
      <w:r w:rsidR="00124137">
        <w:rPr>
          <w:rFonts w:ascii="Times New Roman" w:hAnsi="Times New Roman" w:cs="Times New Roman"/>
          <w:sz w:val="28"/>
          <w:szCs w:val="28"/>
        </w:rPr>
        <w:t xml:space="preserve"> По итогам года ожидается – </w:t>
      </w:r>
      <w:r w:rsidR="00CA630F">
        <w:rPr>
          <w:rFonts w:ascii="Times New Roman" w:hAnsi="Times New Roman" w:cs="Times New Roman"/>
          <w:sz w:val="28"/>
          <w:szCs w:val="28"/>
        </w:rPr>
        <w:t>1</w:t>
      </w:r>
      <w:r w:rsidR="006B17EB">
        <w:rPr>
          <w:rFonts w:ascii="Times New Roman" w:hAnsi="Times New Roman" w:cs="Times New Roman"/>
          <w:sz w:val="28"/>
          <w:szCs w:val="28"/>
        </w:rPr>
        <w:t>9</w:t>
      </w:r>
      <w:r w:rsidR="00CA630F">
        <w:rPr>
          <w:rFonts w:ascii="Times New Roman" w:hAnsi="Times New Roman" w:cs="Times New Roman"/>
          <w:sz w:val="28"/>
          <w:szCs w:val="28"/>
        </w:rPr>
        <w:t>,</w:t>
      </w:r>
      <w:r w:rsidR="006B17EB">
        <w:rPr>
          <w:rFonts w:ascii="Times New Roman" w:hAnsi="Times New Roman" w:cs="Times New Roman"/>
          <w:sz w:val="28"/>
          <w:szCs w:val="28"/>
        </w:rPr>
        <w:t>6</w:t>
      </w:r>
      <w:r w:rsidR="00124137"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платных услуг населению по сравнению с аналогичным периодом прошлого года увеличится на </w:t>
      </w:r>
      <w:r w:rsidR="00325F6E">
        <w:rPr>
          <w:rFonts w:ascii="Times New Roman" w:hAnsi="Times New Roman" w:cs="Times New Roman"/>
          <w:sz w:val="28"/>
          <w:szCs w:val="28"/>
        </w:rPr>
        <w:t>9,0</w:t>
      </w:r>
      <w:r w:rsidR="00B75D1D">
        <w:rPr>
          <w:rFonts w:ascii="Times New Roman" w:hAnsi="Times New Roman" w:cs="Times New Roman"/>
          <w:sz w:val="28"/>
          <w:szCs w:val="28"/>
        </w:rPr>
        <w:t>%.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 и занятость</w:t>
      </w: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54C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оценочным данным в экономике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DF324D">
        <w:rPr>
          <w:rFonts w:ascii="Times New Roman" w:hAnsi="Times New Roman" w:cs="Times New Roman"/>
          <w:sz w:val="28"/>
          <w:szCs w:val="28"/>
        </w:rPr>
        <w:t>2</w:t>
      </w:r>
      <w:r w:rsidR="00AE52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AE5273">
        <w:rPr>
          <w:rFonts w:ascii="Times New Roman" w:hAnsi="Times New Roman" w:cs="Times New Roman"/>
          <w:sz w:val="28"/>
          <w:szCs w:val="28"/>
        </w:rPr>
        <w:t>146</w:t>
      </w:r>
      <w:r>
        <w:rPr>
          <w:rFonts w:ascii="Times New Roman" w:hAnsi="Times New Roman" w:cs="Times New Roman"/>
          <w:sz w:val="28"/>
          <w:szCs w:val="28"/>
        </w:rPr>
        <w:t xml:space="preserve"> человек. Муниципальный сектор экономики представлен предприятиями</w:t>
      </w:r>
      <w:r w:rsidR="00486CB7">
        <w:rPr>
          <w:rFonts w:ascii="Times New Roman" w:hAnsi="Times New Roman" w:cs="Times New Roman"/>
          <w:sz w:val="28"/>
          <w:szCs w:val="28"/>
        </w:rPr>
        <w:t>, работающими в отраслях: сельское хозяйство, социальная сфера.</w:t>
      </w:r>
      <w:r w:rsidR="00E967CF">
        <w:rPr>
          <w:rFonts w:ascii="Times New Roman" w:hAnsi="Times New Roman" w:cs="Times New Roman"/>
          <w:sz w:val="28"/>
          <w:szCs w:val="28"/>
        </w:rPr>
        <w:t xml:space="preserve"> Наибольший удельный вес </w:t>
      </w:r>
      <w:r w:rsidR="004C500E">
        <w:rPr>
          <w:rFonts w:ascii="Times New Roman" w:hAnsi="Times New Roman" w:cs="Times New Roman"/>
          <w:sz w:val="28"/>
          <w:szCs w:val="28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 xml:space="preserve">В сфере образования осуществляют деятельность: 1 средняя общеобразовательная  школа,  </w:t>
      </w:r>
      <w:r w:rsidR="00933AF8">
        <w:rPr>
          <w:rFonts w:ascii="Times New Roman" w:hAnsi="Times New Roman" w:cs="Times New Roman"/>
          <w:sz w:val="28"/>
          <w:szCs w:val="28"/>
        </w:rPr>
        <w:t>которая включает в себя</w:t>
      </w:r>
      <w:r w:rsidRPr="00372979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lastRenderedPageBreak/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Фонд з</w:t>
      </w:r>
      <w:r>
        <w:rPr>
          <w:rFonts w:ascii="Times New Roman" w:hAnsi="Times New Roman" w:cs="Times New Roman"/>
          <w:sz w:val="28"/>
          <w:szCs w:val="28"/>
        </w:rPr>
        <w:t xml:space="preserve">аработной платы по предварительной оценке составит </w:t>
      </w:r>
      <w:r w:rsidR="0093686C">
        <w:rPr>
          <w:rFonts w:ascii="Times New Roman" w:hAnsi="Times New Roman" w:cs="Times New Roman"/>
          <w:sz w:val="28"/>
          <w:szCs w:val="28"/>
        </w:rPr>
        <w:t>2</w:t>
      </w:r>
      <w:r w:rsidR="00AE5273">
        <w:rPr>
          <w:rFonts w:ascii="Times New Roman" w:hAnsi="Times New Roman" w:cs="Times New Roman"/>
          <w:sz w:val="28"/>
          <w:szCs w:val="28"/>
        </w:rPr>
        <w:t>8</w:t>
      </w:r>
      <w:r w:rsidR="0093686C">
        <w:rPr>
          <w:rFonts w:ascii="Times New Roman" w:hAnsi="Times New Roman" w:cs="Times New Roman"/>
          <w:sz w:val="28"/>
          <w:szCs w:val="28"/>
        </w:rPr>
        <w:t>,</w:t>
      </w:r>
      <w:r w:rsidR="00AE5273">
        <w:rPr>
          <w:rFonts w:ascii="Times New Roman" w:hAnsi="Times New Roman" w:cs="Times New Roman"/>
          <w:sz w:val="28"/>
          <w:szCs w:val="28"/>
        </w:rPr>
        <w:t>2 млн</w:t>
      </w:r>
      <w:proofErr w:type="gramStart"/>
      <w:r w:rsidR="00AE527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E5273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372979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по предварительной оценке </w:t>
      </w:r>
      <w:r w:rsidR="00C439DF">
        <w:rPr>
          <w:rFonts w:ascii="Times New Roman" w:hAnsi="Times New Roman" w:cs="Times New Roman"/>
          <w:sz w:val="28"/>
          <w:szCs w:val="28"/>
        </w:rPr>
        <w:t>увеличится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701323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% к аналогичному периоду прошлого года и составит </w:t>
      </w:r>
      <w:r w:rsidR="00701323">
        <w:rPr>
          <w:rFonts w:ascii="Times New Roman" w:hAnsi="Times New Roman" w:cs="Times New Roman"/>
          <w:sz w:val="28"/>
          <w:szCs w:val="28"/>
        </w:rPr>
        <w:t>16147</w:t>
      </w:r>
      <w:r>
        <w:rPr>
          <w:rFonts w:ascii="Times New Roman" w:hAnsi="Times New Roman" w:cs="Times New Roman"/>
          <w:sz w:val="28"/>
          <w:szCs w:val="28"/>
        </w:rPr>
        <w:t>,00 рублей.</w:t>
      </w:r>
    </w:p>
    <w:p w:rsidR="00606A3E" w:rsidRDefault="00606A3E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Проблемы и приоритетные задачи социально-экономического развития</w:t>
      </w:r>
    </w:p>
    <w:p w:rsid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Ермаковского сельсовета в 202</w:t>
      </w:r>
      <w:r w:rsidR="00701323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-202</w:t>
      </w:r>
      <w:r w:rsidR="00701323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гг</w:t>
      </w:r>
      <w:proofErr w:type="spellEnd"/>
      <w:proofErr w:type="gramEnd"/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 Ермаковского сельсовета являются:</w:t>
      </w: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gramStart"/>
      <w:r w:rsidRPr="0017083C">
        <w:rPr>
          <w:rFonts w:ascii="Times New Roman" w:hAnsi="Times New Roman" w:cs="Times New Roman"/>
          <w:sz w:val="28"/>
          <w:szCs w:val="28"/>
        </w:rPr>
        <w:t>роста производства объемов продукции сельского хозяйства</w:t>
      </w:r>
      <w:proofErr w:type="gramEnd"/>
      <w:r w:rsidRPr="0017083C">
        <w:rPr>
          <w:rFonts w:ascii="Times New Roman" w:hAnsi="Times New Roman" w:cs="Times New Roman"/>
          <w:sz w:val="28"/>
          <w:szCs w:val="28"/>
        </w:rPr>
        <w:t>.</w:t>
      </w: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Проблема миграционной убыли населения.</w:t>
      </w:r>
    </w:p>
    <w:p w:rsidR="0017083C" w:rsidRPr="0017083C" w:rsidRDefault="0017083C" w:rsidP="008A2A3B">
      <w:pPr>
        <w:spacing w:after="0" w:line="240" w:lineRule="auto"/>
        <w:ind w:left="54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Содействие  и оказание помощи населению в закупке сельскохозяйственной продукции (мясо, молоко).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Создание условий для развития положительных миграционных процессов.</w:t>
      </w:r>
    </w:p>
    <w:p w:rsidR="00417385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3E726E">
      <w:pPr>
        <w:pStyle w:val="11"/>
        <w:jc w:val="center"/>
        <w:rPr>
          <w:b/>
          <w:bCs/>
          <w:color w:val="000000"/>
          <w:sz w:val="27"/>
          <w:szCs w:val="27"/>
          <w:shd w:val="clear" w:color="auto" w:fill="FFFFFF"/>
        </w:rPr>
        <w:sectPr w:rsidR="003E726E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26E" w:rsidRDefault="003E726E" w:rsidP="003E726E">
      <w:pPr>
        <w:pStyle w:val="11"/>
        <w:jc w:val="center"/>
        <w:rPr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lastRenderedPageBreak/>
        <w:t xml:space="preserve">Основные прогнозные показатели социально-экономического развития Ермаковского сельсовета на 2022-2025 </w:t>
      </w:r>
    </w:p>
    <w:p w:rsidR="003E726E" w:rsidRDefault="003E726E" w:rsidP="003E726E">
      <w:pPr>
        <w:pStyle w:val="11"/>
        <w:rPr>
          <w:sz w:val="26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0"/>
        <w:gridCol w:w="140"/>
        <w:gridCol w:w="1274"/>
        <w:gridCol w:w="850"/>
        <w:gridCol w:w="978"/>
        <w:gridCol w:w="864"/>
        <w:gridCol w:w="1119"/>
        <w:gridCol w:w="992"/>
        <w:gridCol w:w="1060"/>
        <w:gridCol w:w="924"/>
        <w:gridCol w:w="1071"/>
        <w:gridCol w:w="1071"/>
        <w:gridCol w:w="1107"/>
        <w:gridCol w:w="1140"/>
      </w:tblGrid>
      <w:tr w:rsidR="003E726E" w:rsidTr="003E726E">
        <w:trPr>
          <w:cantSplit/>
          <w:tblHeader/>
        </w:trPr>
        <w:tc>
          <w:tcPr>
            <w:tcW w:w="42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2021г.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2025 г.</w:t>
            </w:r>
          </w:p>
        </w:tc>
      </w:tr>
      <w:tr w:rsidR="003E726E" w:rsidTr="003E726E">
        <w:trPr>
          <w:cantSplit/>
          <w:trHeight w:val="1343"/>
          <w:tblHeader/>
        </w:trPr>
        <w:tc>
          <w:tcPr>
            <w:tcW w:w="7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3E726E" w:rsidTr="003E726E">
        <w:trPr>
          <w:cantSplit/>
          <w:trHeight w:val="42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434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100,3</w:t>
            </w:r>
          </w:p>
        </w:tc>
      </w:tr>
      <w:tr w:rsidR="003E726E" w:rsidTr="003E726E">
        <w:trPr>
          <w:cantSplit/>
          <w:trHeight w:val="42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Естественный прирост (убыль)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+1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+1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+1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</w:tr>
      <w:tr w:rsidR="003E726E" w:rsidTr="003E726E">
        <w:trPr>
          <w:cantSplit/>
          <w:trHeight w:val="28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28,6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26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25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94,8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</w:tr>
      <w:tr w:rsidR="003E726E" w:rsidTr="003E726E">
        <w:trPr>
          <w:cantSplit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</w:tr>
      <w:tr w:rsidR="003E726E" w:rsidTr="003E726E">
        <w:trPr>
          <w:cantSplit/>
          <w:trHeight w:val="310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E726E" w:rsidTr="003E726E">
        <w:trPr>
          <w:cantSplit/>
          <w:trHeight w:val="284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87,6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0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0,083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71,5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37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71,6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57.9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57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0,386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72,3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54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91,8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79,5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53,6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80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2032,9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</w:tr>
      <w:tr w:rsidR="003E726E" w:rsidTr="003E726E">
        <w:trPr>
          <w:cantSplit/>
          <w:trHeight w:val="812"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80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24,8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25,1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24,9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</w:tr>
      <w:tr w:rsidR="003E726E" w:rsidTr="003E726E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</w:tr>
      <w:tr w:rsidR="003E726E" w:rsidTr="003E726E">
        <w:trPr>
          <w:cantSplit/>
          <w:trHeight w:val="42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Оборот розничной торговли, включая </w:t>
            </w:r>
            <w:r>
              <w:rPr>
                <w:sz w:val="24"/>
              </w:rPr>
              <w:lastRenderedPageBreak/>
              <w:t>общественное  питание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118,7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110,2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22,7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23,6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3E726E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</w:tr>
      <w:tr w:rsidR="003E726E" w:rsidTr="003E726E">
        <w:trPr>
          <w:cantSplit/>
          <w:trHeight w:val="52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3E726E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том числе объем бытовых  услуг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114,4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93,7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29,9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32,1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106,8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15990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17293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18555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19872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107,1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1,962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161,8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214,8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3,812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90,4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4,231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110,9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4,231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2941,2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4683,8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159,2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4683,8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4683,8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3E726E" w:rsidRDefault="003E726E" w:rsidP="003E726E"/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E726E" w:rsidSect="003E726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E726E" w:rsidRPr="0017083C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726E" w:rsidRPr="0017083C" w:rsidSect="0032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28DC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6D0A"/>
    <w:rsid w:val="002A47E3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A21"/>
    <w:rsid w:val="004C21F6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61B2"/>
    <w:rsid w:val="005A76BD"/>
    <w:rsid w:val="005B5088"/>
    <w:rsid w:val="005C5F06"/>
    <w:rsid w:val="005D2FBE"/>
    <w:rsid w:val="005E012E"/>
    <w:rsid w:val="005E67E4"/>
    <w:rsid w:val="005F7F03"/>
    <w:rsid w:val="006022FE"/>
    <w:rsid w:val="00606A3E"/>
    <w:rsid w:val="00610631"/>
    <w:rsid w:val="00613609"/>
    <w:rsid w:val="00622C05"/>
    <w:rsid w:val="0062366D"/>
    <w:rsid w:val="00625B0E"/>
    <w:rsid w:val="0064010A"/>
    <w:rsid w:val="00646D35"/>
    <w:rsid w:val="00653B8B"/>
    <w:rsid w:val="00666AFC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650F"/>
    <w:rsid w:val="009C010A"/>
    <w:rsid w:val="009D4FC4"/>
    <w:rsid w:val="009E56FD"/>
    <w:rsid w:val="009E66EB"/>
    <w:rsid w:val="009F1E5D"/>
    <w:rsid w:val="009F3533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95C00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08F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6605D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1C914-A907-4B8A-AB69-67D9A208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2022-12-29T02:44:00Z</cp:lastPrinted>
  <dcterms:created xsi:type="dcterms:W3CDTF">2013-11-18T07:01:00Z</dcterms:created>
  <dcterms:modified xsi:type="dcterms:W3CDTF">2022-12-29T02:45:00Z</dcterms:modified>
</cp:coreProperties>
</file>